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C2" w:rsidRDefault="008E626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t>Location # 434399</w:t>
      </w:r>
      <w:r w:rsidR="009E21C2">
        <w:t>, no placard on produced water tanks</w:t>
      </w:r>
      <w:r w:rsidR="009E21C2" w:rsidRPr="009E21C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E21C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.</w:t>
      </w:r>
    </w:p>
    <w:p w:rsidR="009C2B45" w:rsidRDefault="009E21C2">
      <w:r>
        <w:rPr>
          <w:noProof/>
        </w:rPr>
        <w:drawing>
          <wp:inline distT="0" distB="0" distL="0" distR="0">
            <wp:extent cx="5943600" cy="3340505"/>
            <wp:effectExtent l="19050" t="0" r="0" b="0"/>
            <wp:docPr id="1" name="Picture 1" descr="C:\Users\Helgelag\Pictures\6-20-16\DSCN1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gelag\Pictures\6-20-16\DSCN12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1C2" w:rsidRDefault="009E21C2"/>
    <w:p w:rsidR="009E21C2" w:rsidRDefault="009E21C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t>Unused equipment</w:t>
      </w:r>
      <w:r w:rsidRPr="009E21C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E21C2" w:rsidRDefault="009E21C2">
      <w:r>
        <w:rPr>
          <w:noProof/>
        </w:rPr>
        <w:drawing>
          <wp:inline distT="0" distB="0" distL="0" distR="0">
            <wp:extent cx="5943600" cy="3340505"/>
            <wp:effectExtent l="19050" t="0" r="0" b="0"/>
            <wp:docPr id="2" name="Picture 2" descr="C:\Users\Helgelag\Pictures\6-20-16\DSCN1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gelag\Pictures\6-20-16\DSCN12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21C2" w:rsidSect="00921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E21C2"/>
    <w:rsid w:val="00011276"/>
    <w:rsid w:val="008D7B0E"/>
    <w:rsid w:val="008E626F"/>
    <w:rsid w:val="009217B3"/>
    <w:rsid w:val="009E08CF"/>
    <w:rsid w:val="009E21C2"/>
    <w:rsid w:val="00C1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Company>Colorado Oil &amp; Gas Conservation Commission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Helgelag</dc:creator>
  <cp:lastModifiedBy>Helgelag</cp:lastModifiedBy>
  <cp:revision>3</cp:revision>
  <dcterms:created xsi:type="dcterms:W3CDTF">2016-06-21T04:46:00Z</dcterms:created>
  <dcterms:modified xsi:type="dcterms:W3CDTF">2016-06-21T04:47:00Z</dcterms:modified>
</cp:coreProperties>
</file>